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3958"/>
      </w:tblGrid>
      <w:tr w:rsidR="0022148C" w:rsidRPr="00EC7E7E" w14:paraId="51837292" w14:textId="77777777" w:rsidTr="00A51C1E">
        <w:tc>
          <w:tcPr>
            <w:tcW w:w="14174" w:type="dxa"/>
            <w:shd w:val="clear" w:color="auto" w:fill="548DD4" w:themeFill="text2" w:themeFillTint="99"/>
            <w:vAlign w:val="center"/>
          </w:tcPr>
          <w:p w14:paraId="76A921D2" w14:textId="77777777" w:rsidR="0022148C" w:rsidRPr="00782D9E" w:rsidRDefault="00A51C1E" w:rsidP="004A306A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40851" wp14:editId="183FE6D7">
                      <wp:simplePos x="0" y="0"/>
                      <wp:positionH relativeFrom="column">
                        <wp:posOffset>6797040</wp:posOffset>
                      </wp:positionH>
                      <wp:positionV relativeFrom="paragraph">
                        <wp:posOffset>-783590</wp:posOffset>
                      </wp:positionV>
                      <wp:extent cx="2141220" cy="6172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61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0F971" w14:textId="77777777" w:rsidR="00A51C1E" w:rsidRDefault="00F0532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841777" wp14:editId="5B852531">
                                        <wp:extent cx="1783080" cy="519430"/>
                                        <wp:effectExtent l="0" t="0" r="762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ActivLives logo redesign June18 FINAL copy.jp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83080" cy="519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8408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35.2pt;margin-top:-61.7pt;width:168.6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" fillcolor="white [3201]" stroked="f" strokeweight=".5pt">
                      <v:textbox>
                        <w:txbxContent>
                          <w:p w14:paraId="7670F971" w14:textId="77777777" w:rsidR="00A51C1E" w:rsidRDefault="00F0532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841777" wp14:editId="5B852531">
                                  <wp:extent cx="1783080" cy="519430"/>
                                  <wp:effectExtent l="0" t="0" r="762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ctivLives logo redesign June18 FINAL copy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519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48C" w:rsidRPr="00E91CD9">
              <w:rPr>
                <w:b/>
                <w:color w:val="FFFFFF" w:themeColor="background1"/>
                <w:sz w:val="28"/>
                <w:szCs w:val="28"/>
                <w:shd w:val="clear" w:color="auto" w:fill="548DD4" w:themeFill="text2" w:themeFillTint="99"/>
              </w:rPr>
              <w:t xml:space="preserve">Job </w:t>
            </w:r>
            <w:r w:rsidR="0022148C" w:rsidRPr="00293428">
              <w:rPr>
                <w:b/>
                <w:color w:val="FFFFFF" w:themeColor="background1"/>
                <w:sz w:val="28"/>
                <w:szCs w:val="28"/>
              </w:rPr>
              <w:t>Description</w:t>
            </w:r>
          </w:p>
        </w:tc>
      </w:tr>
    </w:tbl>
    <w:p w14:paraId="3ACF197D" w14:textId="09BA4CA0" w:rsidR="0022148C" w:rsidRPr="00E91CD9" w:rsidRDefault="0022148C" w:rsidP="00053F8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91CD9">
        <w:rPr>
          <w:rFonts w:ascii="Arial" w:hAnsi="Arial" w:cs="Arial"/>
          <w:b/>
          <w:sz w:val="24"/>
          <w:szCs w:val="24"/>
        </w:rPr>
        <w:t>Job Title:</w:t>
      </w:r>
      <w:r w:rsidR="00244BE4">
        <w:rPr>
          <w:rFonts w:ascii="Arial" w:hAnsi="Arial" w:cs="Arial"/>
          <w:sz w:val="24"/>
          <w:szCs w:val="24"/>
        </w:rPr>
        <w:t xml:space="preserve"> </w:t>
      </w:r>
      <w:r w:rsidR="007F616A">
        <w:rPr>
          <w:rFonts w:ascii="Arial" w:hAnsi="Arial" w:cs="Arial"/>
          <w:sz w:val="24"/>
          <w:szCs w:val="24"/>
        </w:rPr>
        <w:t xml:space="preserve">ReBalance </w:t>
      </w:r>
      <w:r w:rsidR="003D1DD9">
        <w:rPr>
          <w:rFonts w:ascii="Arial" w:hAnsi="Arial" w:cs="Arial"/>
          <w:sz w:val="24"/>
          <w:szCs w:val="24"/>
        </w:rPr>
        <w:t xml:space="preserve">Programme </w:t>
      </w:r>
      <w:r w:rsidR="007F616A">
        <w:rPr>
          <w:rFonts w:ascii="Arial" w:hAnsi="Arial" w:cs="Arial"/>
          <w:sz w:val="24"/>
          <w:szCs w:val="24"/>
        </w:rPr>
        <w:t xml:space="preserve">– </w:t>
      </w:r>
      <w:r w:rsidR="003D1DD9">
        <w:rPr>
          <w:rFonts w:ascii="Arial" w:hAnsi="Arial" w:cs="Arial"/>
          <w:sz w:val="24"/>
          <w:szCs w:val="24"/>
        </w:rPr>
        <w:t>Fitness</w:t>
      </w:r>
      <w:r w:rsidR="004A306A" w:rsidRPr="007112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6608">
        <w:rPr>
          <w:rFonts w:ascii="Arial" w:hAnsi="Arial" w:cs="Arial"/>
          <w:color w:val="000000" w:themeColor="text1"/>
          <w:sz w:val="24"/>
          <w:szCs w:val="24"/>
        </w:rPr>
        <w:t>Co-ordinator</w:t>
      </w:r>
      <w:r w:rsidR="00711204" w:rsidRPr="00711204">
        <w:rPr>
          <w:rFonts w:ascii="Arial" w:hAnsi="Arial" w:cs="Arial"/>
          <w:color w:val="000000" w:themeColor="text1"/>
          <w:sz w:val="24"/>
          <w:szCs w:val="24"/>
        </w:rPr>
        <w:tab/>
      </w:r>
      <w:r w:rsidR="00711204">
        <w:rPr>
          <w:rFonts w:ascii="Arial" w:hAnsi="Arial" w:cs="Arial"/>
          <w:color w:val="FF0000"/>
          <w:sz w:val="24"/>
          <w:szCs w:val="24"/>
        </w:rPr>
        <w:tab/>
      </w:r>
      <w:r w:rsidR="00A019EA" w:rsidRPr="00E91CD9">
        <w:rPr>
          <w:rFonts w:ascii="Arial" w:hAnsi="Arial" w:cs="Arial"/>
          <w:sz w:val="24"/>
          <w:szCs w:val="24"/>
        </w:rPr>
        <w:tab/>
      </w:r>
      <w:r w:rsidR="00A62798">
        <w:rPr>
          <w:rFonts w:ascii="Arial" w:hAnsi="Arial" w:cs="Arial"/>
          <w:sz w:val="24"/>
          <w:szCs w:val="24"/>
        </w:rPr>
        <w:t xml:space="preserve">           </w:t>
      </w:r>
      <w:r w:rsidR="00053F8C" w:rsidRPr="00E91CD9">
        <w:rPr>
          <w:rFonts w:ascii="Arial" w:hAnsi="Arial" w:cs="Arial"/>
          <w:sz w:val="24"/>
          <w:szCs w:val="24"/>
        </w:rPr>
        <w:tab/>
      </w:r>
      <w:r w:rsidRPr="00E91CD9">
        <w:rPr>
          <w:rFonts w:ascii="Arial" w:hAnsi="Arial" w:cs="Arial"/>
          <w:b/>
          <w:sz w:val="24"/>
          <w:szCs w:val="24"/>
        </w:rPr>
        <w:t xml:space="preserve">Hours: </w:t>
      </w:r>
      <w:r w:rsidR="007F616A">
        <w:rPr>
          <w:rFonts w:ascii="Arial" w:hAnsi="Arial" w:cs="Arial"/>
          <w:sz w:val="24"/>
          <w:szCs w:val="24"/>
        </w:rPr>
        <w:t>15</w:t>
      </w:r>
      <w:r w:rsidR="001E148E" w:rsidRPr="00E91CD9">
        <w:rPr>
          <w:rFonts w:ascii="Arial" w:hAnsi="Arial" w:cs="Arial"/>
          <w:sz w:val="24"/>
          <w:szCs w:val="24"/>
        </w:rPr>
        <w:t xml:space="preserve"> h</w:t>
      </w:r>
      <w:r w:rsidRPr="00E91CD9">
        <w:rPr>
          <w:rFonts w:ascii="Arial" w:hAnsi="Arial" w:cs="Arial"/>
          <w:sz w:val="24"/>
          <w:szCs w:val="24"/>
        </w:rPr>
        <w:t>ours per week</w:t>
      </w:r>
    </w:p>
    <w:p w14:paraId="3611B112" w14:textId="77777777" w:rsidR="00782D9E" w:rsidRPr="00E91CD9" w:rsidRDefault="00782D9E" w:rsidP="00782D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C2BF27" w14:textId="2AE0E4AE" w:rsidR="004A306A" w:rsidRDefault="0022148C" w:rsidP="00244BE4">
      <w:pPr>
        <w:spacing w:after="0" w:line="240" w:lineRule="auto"/>
        <w:ind w:left="2160" w:hanging="1440"/>
        <w:rPr>
          <w:rFonts w:ascii="Arial" w:hAnsi="Arial" w:cs="Arial"/>
          <w:sz w:val="24"/>
          <w:szCs w:val="24"/>
        </w:rPr>
      </w:pPr>
      <w:r w:rsidRPr="00E91CD9">
        <w:rPr>
          <w:rFonts w:ascii="Arial" w:hAnsi="Arial" w:cs="Arial"/>
          <w:b/>
          <w:sz w:val="24"/>
          <w:szCs w:val="24"/>
        </w:rPr>
        <w:t>Reporting to:</w:t>
      </w:r>
      <w:r w:rsidRPr="00E91CD9">
        <w:rPr>
          <w:rFonts w:ascii="Arial" w:hAnsi="Arial" w:cs="Arial"/>
          <w:sz w:val="24"/>
          <w:szCs w:val="24"/>
        </w:rPr>
        <w:t xml:space="preserve"> </w:t>
      </w:r>
      <w:r w:rsidR="00244BE4">
        <w:rPr>
          <w:rFonts w:ascii="Arial" w:hAnsi="Arial" w:cs="Arial"/>
          <w:sz w:val="24"/>
          <w:szCs w:val="24"/>
        </w:rPr>
        <w:t>C</w:t>
      </w:r>
      <w:r w:rsidR="001E148E" w:rsidRPr="00E91CD9">
        <w:rPr>
          <w:rFonts w:ascii="Arial" w:hAnsi="Arial" w:cs="Arial"/>
          <w:sz w:val="24"/>
          <w:szCs w:val="24"/>
        </w:rPr>
        <w:t>EO</w:t>
      </w:r>
      <w:r w:rsidR="00FD2075" w:rsidRPr="00E91CD9">
        <w:rPr>
          <w:rFonts w:ascii="Arial" w:hAnsi="Arial" w:cs="Arial"/>
          <w:sz w:val="24"/>
          <w:szCs w:val="24"/>
        </w:rPr>
        <w:tab/>
      </w:r>
      <w:r w:rsidR="00FD2075" w:rsidRPr="00E91CD9">
        <w:rPr>
          <w:rFonts w:ascii="Arial" w:hAnsi="Arial" w:cs="Arial"/>
          <w:sz w:val="24"/>
          <w:szCs w:val="24"/>
        </w:rPr>
        <w:tab/>
      </w:r>
      <w:r w:rsidR="00F67E36" w:rsidRPr="00E91CD9">
        <w:rPr>
          <w:rFonts w:ascii="Arial" w:hAnsi="Arial" w:cs="Arial"/>
          <w:sz w:val="24"/>
          <w:szCs w:val="24"/>
        </w:rPr>
        <w:tab/>
      </w:r>
      <w:r w:rsidR="00F850DA" w:rsidRPr="00E91CD9">
        <w:rPr>
          <w:rFonts w:ascii="Arial" w:hAnsi="Arial" w:cs="Arial"/>
          <w:sz w:val="24"/>
          <w:szCs w:val="24"/>
        </w:rPr>
        <w:tab/>
      </w:r>
      <w:r w:rsidR="00053F8C" w:rsidRPr="00E91CD9">
        <w:rPr>
          <w:rFonts w:ascii="Arial" w:hAnsi="Arial" w:cs="Arial"/>
          <w:sz w:val="24"/>
          <w:szCs w:val="24"/>
        </w:rPr>
        <w:tab/>
      </w:r>
      <w:r w:rsidR="001E148E" w:rsidRPr="00E91CD9">
        <w:rPr>
          <w:rFonts w:ascii="Arial" w:hAnsi="Arial" w:cs="Arial"/>
          <w:sz w:val="24"/>
          <w:szCs w:val="24"/>
        </w:rPr>
        <w:tab/>
      </w:r>
      <w:r w:rsidR="001E148E" w:rsidRPr="00E91CD9">
        <w:rPr>
          <w:rFonts w:ascii="Arial" w:hAnsi="Arial" w:cs="Arial"/>
          <w:sz w:val="24"/>
          <w:szCs w:val="24"/>
        </w:rPr>
        <w:tab/>
      </w:r>
      <w:r w:rsidR="00053F8C" w:rsidRPr="00E91CD9">
        <w:rPr>
          <w:rFonts w:ascii="Arial" w:hAnsi="Arial" w:cs="Arial"/>
          <w:sz w:val="24"/>
          <w:szCs w:val="24"/>
        </w:rPr>
        <w:tab/>
      </w:r>
      <w:r w:rsidR="00711204">
        <w:rPr>
          <w:rFonts w:ascii="Arial" w:hAnsi="Arial" w:cs="Arial"/>
          <w:sz w:val="24"/>
          <w:szCs w:val="24"/>
        </w:rPr>
        <w:tab/>
      </w:r>
      <w:r w:rsidR="00916608">
        <w:rPr>
          <w:rFonts w:ascii="Arial" w:hAnsi="Arial" w:cs="Arial"/>
          <w:sz w:val="24"/>
          <w:szCs w:val="24"/>
        </w:rPr>
        <w:t xml:space="preserve">           </w:t>
      </w:r>
      <w:r w:rsidRPr="00E91CD9">
        <w:rPr>
          <w:rFonts w:ascii="Arial" w:hAnsi="Arial" w:cs="Arial"/>
          <w:b/>
          <w:sz w:val="24"/>
          <w:szCs w:val="24"/>
        </w:rPr>
        <w:t>Base:</w:t>
      </w:r>
      <w:r w:rsidRPr="00E91CD9">
        <w:rPr>
          <w:rFonts w:ascii="Arial" w:hAnsi="Arial" w:cs="Arial"/>
          <w:i/>
          <w:sz w:val="24"/>
          <w:szCs w:val="24"/>
        </w:rPr>
        <w:t xml:space="preserve"> </w:t>
      </w:r>
      <w:r w:rsidR="001E148E" w:rsidRPr="00E91CD9">
        <w:rPr>
          <w:rFonts w:ascii="Arial" w:hAnsi="Arial" w:cs="Arial"/>
          <w:sz w:val="24"/>
          <w:szCs w:val="24"/>
        </w:rPr>
        <w:t>Ipswich</w:t>
      </w:r>
      <w:r w:rsidR="00244BE4">
        <w:rPr>
          <w:rFonts w:ascii="Arial" w:hAnsi="Arial" w:cs="Arial"/>
          <w:sz w:val="24"/>
          <w:szCs w:val="24"/>
        </w:rPr>
        <w:t xml:space="preserve"> and </w:t>
      </w:r>
      <w:r w:rsidR="004A306A">
        <w:rPr>
          <w:rFonts w:ascii="Arial" w:hAnsi="Arial" w:cs="Arial"/>
          <w:sz w:val="24"/>
          <w:szCs w:val="24"/>
        </w:rPr>
        <w:t xml:space="preserve">East Suffolk                 </w:t>
      </w:r>
    </w:p>
    <w:p w14:paraId="4D2C1D2C" w14:textId="19655DCC" w:rsidR="0022148C" w:rsidRPr="00E91CD9" w:rsidRDefault="004A306A" w:rsidP="00053F8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3958"/>
      </w:tblGrid>
      <w:tr w:rsidR="0022148C" w:rsidRPr="00E91CD9" w14:paraId="18975ABE" w14:textId="77777777" w:rsidTr="001A6997">
        <w:tc>
          <w:tcPr>
            <w:tcW w:w="13958" w:type="dxa"/>
            <w:shd w:val="clear" w:color="auto" w:fill="548DD4" w:themeFill="text2" w:themeFillTint="99"/>
          </w:tcPr>
          <w:p w14:paraId="236C9B87" w14:textId="77777777" w:rsidR="0022148C" w:rsidRPr="00E91CD9" w:rsidRDefault="0022148C" w:rsidP="004A306A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91CD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Job Purpose</w:t>
            </w:r>
          </w:p>
        </w:tc>
      </w:tr>
    </w:tbl>
    <w:p w14:paraId="393CE2AC" w14:textId="77777777" w:rsidR="007A13E0" w:rsidRDefault="007A13E0" w:rsidP="00F850D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B7F5CA8" w14:textId="58FE6CDA" w:rsidR="00F850DA" w:rsidRPr="00E91CD9" w:rsidRDefault="00770A96" w:rsidP="00F850D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To engage with </w:t>
      </w:r>
      <w:r w:rsidR="007F616A">
        <w:rPr>
          <w:rFonts w:ascii="Arial" w:hAnsi="Arial" w:cs="Arial"/>
          <w:sz w:val="24"/>
          <w:szCs w:val="24"/>
          <w:shd w:val="clear" w:color="auto" w:fill="FFFFFF"/>
        </w:rPr>
        <w:t xml:space="preserve">individuals and 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local communities </w:t>
      </w:r>
      <w:r w:rsidR="007F616A">
        <w:rPr>
          <w:rFonts w:ascii="Arial" w:hAnsi="Arial" w:cs="Arial"/>
          <w:sz w:val="24"/>
          <w:szCs w:val="24"/>
          <w:shd w:val="clear" w:color="auto" w:fill="FFFFFF"/>
        </w:rPr>
        <w:t xml:space="preserve">in </w:t>
      </w:r>
      <w:r w:rsidR="00531A2C">
        <w:rPr>
          <w:rFonts w:ascii="Arial" w:hAnsi="Arial" w:cs="Arial"/>
          <w:sz w:val="24"/>
          <w:szCs w:val="24"/>
          <w:shd w:val="clear" w:color="auto" w:fill="FFFFFF"/>
        </w:rPr>
        <w:t xml:space="preserve">East 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>Suffolk to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proactively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promote 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the 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>ActivLives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F616A">
        <w:rPr>
          <w:rFonts w:ascii="Arial" w:hAnsi="Arial" w:cs="Arial"/>
          <w:sz w:val="24"/>
          <w:szCs w:val="24"/>
          <w:shd w:val="clear" w:color="auto" w:fill="FFFFFF"/>
        </w:rPr>
        <w:t>ReBalance</w:t>
      </w:r>
      <w:r w:rsidR="00531A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1CD9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Programme </w:t>
      </w:r>
      <w:r w:rsidR="003D1DD9">
        <w:rPr>
          <w:rFonts w:ascii="Arial" w:hAnsi="Arial" w:cs="Arial"/>
          <w:sz w:val="24"/>
          <w:szCs w:val="24"/>
          <w:shd w:val="clear" w:color="auto" w:fill="FFFFFF"/>
        </w:rPr>
        <w:t xml:space="preserve">– this includes </w:t>
      </w:r>
      <w:r w:rsidR="007F616A">
        <w:rPr>
          <w:rFonts w:ascii="Arial" w:hAnsi="Arial" w:cs="Arial"/>
          <w:sz w:val="24"/>
          <w:szCs w:val="24"/>
          <w:shd w:val="clear" w:color="auto" w:fill="FFFFFF"/>
        </w:rPr>
        <w:t>Keep on Moving Falls Prevention</w:t>
      </w:r>
      <w:r w:rsidR="003D1DD9">
        <w:rPr>
          <w:rFonts w:ascii="Arial" w:hAnsi="Arial" w:cs="Arial"/>
          <w:sz w:val="24"/>
          <w:szCs w:val="24"/>
          <w:shd w:val="clear" w:color="auto" w:fill="FFFFFF"/>
        </w:rPr>
        <w:t xml:space="preserve"> exercise classes, </w:t>
      </w:r>
      <w:r w:rsidR="00103FDA">
        <w:rPr>
          <w:rFonts w:ascii="Arial" w:hAnsi="Arial" w:cs="Arial"/>
          <w:sz w:val="24"/>
          <w:szCs w:val="24"/>
          <w:shd w:val="clear" w:color="auto" w:fill="FFFFFF"/>
        </w:rPr>
        <w:t xml:space="preserve">Strength and Balance OTAGO </w:t>
      </w:r>
      <w:r w:rsidR="003D1DD9">
        <w:rPr>
          <w:rFonts w:ascii="Arial" w:hAnsi="Arial" w:cs="Arial"/>
          <w:sz w:val="24"/>
          <w:szCs w:val="24"/>
          <w:shd w:val="clear" w:color="auto" w:fill="FFFFFF"/>
        </w:rPr>
        <w:t>exercise classes and</w:t>
      </w:r>
      <w:r w:rsidR="00103F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F616A">
        <w:rPr>
          <w:rFonts w:ascii="Arial" w:hAnsi="Arial" w:cs="Arial"/>
          <w:sz w:val="24"/>
          <w:szCs w:val="24"/>
          <w:shd w:val="clear" w:color="auto" w:fill="FFFFFF"/>
        </w:rPr>
        <w:t>Breathe Fit</w:t>
      </w:r>
      <w:r w:rsidR="00103FDA">
        <w:rPr>
          <w:rFonts w:ascii="Arial" w:hAnsi="Arial" w:cs="Arial"/>
          <w:sz w:val="24"/>
          <w:szCs w:val="24"/>
          <w:shd w:val="clear" w:color="auto" w:fill="FFFFFF"/>
        </w:rPr>
        <w:t xml:space="preserve"> exercise classes</w:t>
      </w:r>
      <w:r w:rsidR="003D1DD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F616A">
        <w:rPr>
          <w:rFonts w:ascii="Arial" w:hAnsi="Arial" w:cs="Arial"/>
          <w:sz w:val="24"/>
          <w:szCs w:val="24"/>
          <w:shd w:val="clear" w:color="auto" w:fill="FFFFFF"/>
        </w:rPr>
        <w:t xml:space="preserve">Overall responsibility for the successful and safe delivery of these activity </w:t>
      </w:r>
      <w:r w:rsidR="00103FDA">
        <w:rPr>
          <w:rFonts w:ascii="Arial" w:hAnsi="Arial" w:cs="Arial"/>
          <w:sz w:val="24"/>
          <w:szCs w:val="24"/>
          <w:shd w:val="clear" w:color="auto" w:fill="FFFFFF"/>
        </w:rPr>
        <w:t xml:space="preserve">exercise </w:t>
      </w:r>
      <w:r w:rsidR="007F616A">
        <w:rPr>
          <w:rFonts w:ascii="Arial" w:hAnsi="Arial" w:cs="Arial"/>
          <w:sz w:val="24"/>
          <w:szCs w:val="24"/>
          <w:shd w:val="clear" w:color="auto" w:fill="FFFFFF"/>
        </w:rPr>
        <w:t>sessions</w:t>
      </w:r>
      <w:r w:rsidR="00531A2C">
        <w:rPr>
          <w:rFonts w:ascii="Arial" w:hAnsi="Arial" w:cs="Arial"/>
          <w:sz w:val="24"/>
          <w:szCs w:val="24"/>
          <w:shd w:val="clear" w:color="auto" w:fill="FFFFFF"/>
        </w:rPr>
        <w:t>, aimed at older adults</w:t>
      </w:r>
      <w:r w:rsidR="007F616A">
        <w:rPr>
          <w:rFonts w:ascii="Arial" w:hAnsi="Arial" w:cs="Arial"/>
          <w:sz w:val="24"/>
          <w:szCs w:val="24"/>
          <w:shd w:val="clear" w:color="auto" w:fill="FFFFFF"/>
        </w:rPr>
        <w:t xml:space="preserve"> who are at risk of falls, or who have long term health conditions</w:t>
      </w:r>
      <w:r w:rsidR="00103FDA">
        <w:rPr>
          <w:rFonts w:ascii="Arial" w:hAnsi="Arial" w:cs="Arial"/>
          <w:sz w:val="24"/>
          <w:szCs w:val="24"/>
          <w:shd w:val="clear" w:color="auto" w:fill="FFFFFF"/>
        </w:rPr>
        <w:t>, i</w:t>
      </w:r>
      <w:r w:rsidR="007F616A">
        <w:rPr>
          <w:rFonts w:ascii="Arial" w:hAnsi="Arial" w:cs="Arial"/>
          <w:sz w:val="24"/>
          <w:szCs w:val="24"/>
          <w:shd w:val="clear" w:color="auto" w:fill="FFFFFF"/>
        </w:rPr>
        <w:t>ncreasing participation and achieving all projec</w:t>
      </w:r>
      <w:r w:rsidR="00103FDA"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outcomes 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through effective use of resource. </w:t>
      </w:r>
    </w:p>
    <w:p w14:paraId="70128646" w14:textId="77777777" w:rsidR="00082152" w:rsidRPr="00E91CD9" w:rsidRDefault="00082152" w:rsidP="00F85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B630A8" w14:textId="77777777" w:rsidR="00890FB4" w:rsidRPr="00E91CD9" w:rsidRDefault="00F67E36" w:rsidP="00F850D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E91CD9">
        <w:rPr>
          <w:rFonts w:ascii="Arial" w:hAnsi="Arial" w:cs="Arial"/>
          <w:sz w:val="23"/>
          <w:szCs w:val="23"/>
        </w:rPr>
        <w:t xml:space="preserve"> </w:t>
      </w:r>
      <w:r w:rsidR="00890FB4" w:rsidRPr="00E91CD9">
        <w:rPr>
          <w:rFonts w:ascii="Arial" w:hAnsi="Arial" w:cs="Arial"/>
          <w:sz w:val="24"/>
          <w:szCs w:val="24"/>
        </w:rPr>
        <w:t>T</w:t>
      </w:r>
      <w:r w:rsidR="00890FB4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o contribute to the achievement of the </w:t>
      </w:r>
      <w:r w:rsidR="00C4438C" w:rsidRPr="00E91CD9">
        <w:rPr>
          <w:rFonts w:ascii="Arial" w:hAnsi="Arial" w:cs="Arial"/>
          <w:sz w:val="24"/>
          <w:szCs w:val="24"/>
          <w:shd w:val="clear" w:color="auto" w:fill="FFFFFF"/>
        </w:rPr>
        <w:t>ActivLives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90FB4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vision; </w:t>
      </w:r>
      <w:r w:rsidR="00C4438C" w:rsidRPr="00E91CD9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C4438C" w:rsidRPr="00E91CD9">
        <w:rPr>
          <w:rFonts w:ascii="Arial" w:hAnsi="Arial" w:cs="Arial"/>
          <w:i/>
          <w:sz w:val="24"/>
          <w:szCs w:val="24"/>
          <w:shd w:val="clear" w:color="auto" w:fill="FFFFFF"/>
        </w:rPr>
        <w:t>To create stronger, healthier communities, reduce health inequalities and provide new learning to enable people to live full and active lives</w:t>
      </w:r>
      <w:r w:rsidR="00890FB4" w:rsidRPr="00E91CD9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C4438C" w:rsidRPr="00E91CD9">
        <w:rPr>
          <w:rFonts w:ascii="Arial" w:hAnsi="Arial" w:cs="Arial"/>
          <w:i/>
          <w:sz w:val="24"/>
          <w:szCs w:val="24"/>
          <w:shd w:val="clear" w:color="auto" w:fill="FFFFFF"/>
        </w:rPr>
        <w:t>”</w:t>
      </w:r>
    </w:p>
    <w:p w14:paraId="15754F03" w14:textId="77777777" w:rsidR="00F850DA" w:rsidRPr="00E91CD9" w:rsidRDefault="00F850DA" w:rsidP="00F850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42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42082"/>
        <w:tblLook w:val="04A0" w:firstRow="1" w:lastRow="0" w:firstColumn="1" w:lastColumn="0" w:noHBand="0" w:noVBand="1"/>
      </w:tblPr>
      <w:tblGrid>
        <w:gridCol w:w="14299"/>
      </w:tblGrid>
      <w:tr w:rsidR="00082152" w:rsidRPr="00EC7E7E" w14:paraId="48DE7721" w14:textId="77777777" w:rsidTr="00A51C1E">
        <w:tc>
          <w:tcPr>
            <w:tcW w:w="14299" w:type="dxa"/>
            <w:shd w:val="clear" w:color="auto" w:fill="548DD4" w:themeFill="text2" w:themeFillTint="99"/>
          </w:tcPr>
          <w:p w14:paraId="5064DF7C" w14:textId="77777777" w:rsidR="00082152" w:rsidRPr="00782D9E" w:rsidRDefault="00420D18" w:rsidP="004A306A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Areas of </w:t>
            </w:r>
            <w:r w:rsidR="004A306A">
              <w:rPr>
                <w:b/>
                <w:color w:val="FFFFFF" w:themeColor="background1"/>
                <w:sz w:val="28"/>
                <w:szCs w:val="28"/>
              </w:rPr>
              <w:t>Responsibility</w:t>
            </w:r>
          </w:p>
        </w:tc>
      </w:tr>
      <w:tr w:rsidR="00082152" w:rsidRPr="00A51C1E" w14:paraId="724F39A7" w14:textId="77777777" w:rsidTr="00A51C1E">
        <w:tc>
          <w:tcPr>
            <w:tcW w:w="14299" w:type="dxa"/>
            <w:shd w:val="clear" w:color="auto" w:fill="FFFFFF" w:themeFill="background1"/>
          </w:tcPr>
          <w:p w14:paraId="198D1A16" w14:textId="77777777" w:rsidR="00A51C1E" w:rsidRDefault="00A51C1E" w:rsidP="003D193D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14:paraId="552E8373" w14:textId="77777777" w:rsidR="003D193D" w:rsidRPr="00A51C1E" w:rsidRDefault="003D193D" w:rsidP="003D193D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Project Management</w:t>
            </w:r>
          </w:p>
          <w:p w14:paraId="1C10A443" w14:textId="059112AD" w:rsidR="00244BE4" w:rsidRDefault="00676CFB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Responsible </w:t>
            </w:r>
            <w:r w:rsidR="009B3A5D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for the successful delivery</w:t>
            </w:r>
            <w:r w:rsidR="00244BE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F616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of</w:t>
            </w:r>
            <w:r w:rsidR="00103F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Keep on Moving Falls Prevention sessions in Leiston and Saxmundham, </w:t>
            </w:r>
            <w:r w:rsidR="007F616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Strength and Balance OTAGO </w:t>
            </w:r>
            <w:r w:rsidR="00103F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sessions in Saxmundham and Breathe Fit sessions in Leiston</w:t>
            </w:r>
          </w:p>
          <w:p w14:paraId="37C0BCDD" w14:textId="13865E4E" w:rsidR="00244BE4" w:rsidRDefault="00103FDA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Working closely with the CEO and other members of the ReBalance team, support the development of both existing and any new exercise sessions that may be introduced </w:t>
            </w:r>
          </w:p>
          <w:p w14:paraId="7475BB39" w14:textId="068F1F8A" w:rsidR="00770A96" w:rsidRPr="00276977" w:rsidRDefault="00ED1B49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Assist </w:t>
            </w:r>
            <w:r w:rsidR="0085731A" w:rsidRP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with </w:t>
            </w:r>
            <w:r w:rsid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any </w:t>
            </w:r>
            <w:r w:rsidR="00A2368B" w:rsidRP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taster sessions</w:t>
            </w:r>
            <w:r w:rsid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2368B" w:rsidRP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to showcase activities, </w:t>
            </w:r>
            <w:r w:rsidR="00844E60" w:rsidRP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and where there </w:t>
            </w:r>
            <w:r w:rsidR="00D04CBE" w:rsidRP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is sufficient demand, </w:t>
            </w:r>
            <w:r w:rsidR="00A2368B" w:rsidRP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follow these up by establishing new on-going regular sessions</w:t>
            </w:r>
          </w:p>
          <w:p w14:paraId="062E63B0" w14:textId="10F5D4CE" w:rsidR="00770A96" w:rsidRPr="00A51C1E" w:rsidRDefault="00276977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Ensure</w:t>
            </w:r>
            <w:r w:rsidR="00AE585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that </w:t>
            </w:r>
            <w:r w:rsidR="006B3B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community venues</w:t>
            </w:r>
            <w:r w:rsidR="00AE585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are</w:t>
            </w:r>
            <w:r w:rsidR="00A236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suitable for the type of activity,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particularly</w:t>
            </w:r>
            <w:r w:rsidR="006B3B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th</w:t>
            </w:r>
            <w:r w:rsidR="002900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at </w:t>
            </w:r>
            <w:r w:rsidR="006B3B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they are </w:t>
            </w:r>
            <w:r w:rsidR="002900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accessible</w:t>
            </w:r>
            <w:r w:rsidR="00AE585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in order to encourage the target audience to attend, and also</w:t>
            </w:r>
            <w:r w:rsidR="00770A96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E585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making sure that</w:t>
            </w:r>
            <w:r w:rsidR="00770A96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the relevant policies and procedures are in place </w:t>
            </w:r>
            <w:r w:rsidR="00AE585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with</w:t>
            </w:r>
            <w:r w:rsidR="00770A96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risk assessments </w:t>
            </w:r>
            <w:r w:rsidR="00AE585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regularly updated</w:t>
            </w:r>
          </w:p>
          <w:p w14:paraId="382D2474" w14:textId="5B3F7C0B" w:rsidR="00346E9A" w:rsidRDefault="00346E9A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To maintain clear and concise records as necessary and </w:t>
            </w:r>
            <w:r w:rsidR="00AE585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to </w:t>
            </w:r>
            <w:r w:rsid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collect information</w:t>
            </w:r>
            <w:r w:rsidR="00AE585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help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produce quarterly and annual reports</w:t>
            </w:r>
          </w:p>
          <w:p w14:paraId="1183D6D8" w14:textId="0C4700D5" w:rsidR="00AE5852" w:rsidRPr="00A51C1E" w:rsidRDefault="00276977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To gather the required evaluation data, through referrals, registration, attendance registers, assessments, feedback, case studies and photos to track and measure the progress of individuals and the impact made</w:t>
            </w:r>
          </w:p>
          <w:p w14:paraId="745A2B7A" w14:textId="77777777" w:rsidR="00276977" w:rsidRDefault="00276977" w:rsidP="003D193D">
            <w:pPr>
              <w:ind w:left="32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14:paraId="20CF0F67" w14:textId="49950128" w:rsidR="003D193D" w:rsidRPr="00A51C1E" w:rsidRDefault="003D193D" w:rsidP="003D193D">
            <w:pPr>
              <w:ind w:left="32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lastRenderedPageBreak/>
              <w:t>Business Development</w:t>
            </w:r>
            <w:r w:rsidR="000A271B" w:rsidRPr="00A51C1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and Promotion</w:t>
            </w:r>
          </w:p>
          <w:p w14:paraId="428EB6F0" w14:textId="19376C52" w:rsidR="00106F54" w:rsidRDefault="00CC1CDA" w:rsidP="0006333E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Develop existing sessions to attract new members, helping to ensure</w:t>
            </w:r>
            <w:r w:rsidR="00346E9A" w:rsidRPr="0016052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the longer term financial viability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of the sessions</w:t>
            </w:r>
          </w:p>
          <w:p w14:paraId="72257475" w14:textId="31157A77" w:rsidR="00CC1CDA" w:rsidRDefault="00D73D65" w:rsidP="0006333E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Contribute ideas and suggestions, and i</w:t>
            </w:r>
            <w:r w:rsidR="0027697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dentify</w:t>
            </w:r>
            <w:r w:rsidR="00CC1CDA"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new opportunities to support the development and sustainability of the </w:t>
            </w:r>
            <w:r w:rsidR="00AE585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ReBalance</w:t>
            </w:r>
            <w:r w:rsidR="00CC1CDA" w:rsidRPr="0016052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Programme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including providing information for future funding bids as and when required</w:t>
            </w:r>
          </w:p>
          <w:p w14:paraId="7B78E988" w14:textId="6101888C" w:rsidR="00276977" w:rsidRDefault="00276977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velop good working relationships with partner organisations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</w:t>
            </w:r>
            <w:r w:rsidR="0006333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be an ambassador of ActivLives, proactively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promot</w:t>
            </w:r>
            <w:r w:rsidR="0006333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ing and increasing the awareness of the ActivLives brand and its services at any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meetings</w:t>
            </w:r>
            <w:r w:rsidR="00D73D6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events you may attend</w:t>
            </w:r>
          </w:p>
          <w:p w14:paraId="4CCCFBAE" w14:textId="77777777" w:rsidR="001E148E" w:rsidRPr="00A51C1E" w:rsidRDefault="001E148E" w:rsidP="003D193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6EE01FDE" w14:textId="77777777" w:rsidR="00484847" w:rsidRPr="00A51C1E" w:rsidRDefault="00484847" w:rsidP="009B3A5D">
            <w:pPr>
              <w:ind w:left="32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People Management</w:t>
            </w:r>
          </w:p>
          <w:p w14:paraId="0F238CC5" w14:textId="2B7D62A6" w:rsidR="005E0489" w:rsidRDefault="00346E9A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As and whe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required, recruit volunteers to help support activity sessions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with tasks such as taking the register and collecting money, making teas and coffees, and supporting participants who need help during the session </w:t>
            </w:r>
          </w:p>
          <w:p w14:paraId="7965CA10" w14:textId="0E789E5A" w:rsidR="00B62D3C" w:rsidRPr="00A51C1E" w:rsidRDefault="005E0489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="003106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</w:t>
            </w:r>
            <w:r w:rsidR="00D322D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pport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3106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volunteers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="003F79F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ensure </w:t>
            </w:r>
            <w:r w:rsidR="00346E9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that 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they</w:t>
            </w:r>
            <w:r w:rsidR="003F79F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are aware of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ActivLives key 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Policies &amp; Procedures, Health &amp; Safety etc and </w:t>
            </w:r>
            <w:r w:rsidR="007718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assist the CEO in </w:t>
            </w:r>
            <w:r w:rsidR="00053F8C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co-ordinat</w:t>
            </w:r>
            <w:r w:rsidR="007718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ing</w:t>
            </w:r>
            <w:r w:rsidR="00B62D3C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any </w:t>
            </w:r>
            <w:r w:rsidR="00B62D3C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training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required 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to</w:t>
            </w:r>
            <w:r w:rsidR="00B62D3C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enable them to perform at the highest level and achieve their full potential</w:t>
            </w:r>
            <w:r w:rsidR="00420D18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05C205" w14:textId="6AE42A96" w:rsidR="00484847" w:rsidRPr="00A51C1E" w:rsidRDefault="00484847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Lead by example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by </w:t>
            </w:r>
            <w:r w:rsidR="005E0489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monstrating</w:t>
            </w:r>
            <w:r w:rsidR="005E0489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exceptional customer service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and p</w:t>
            </w:r>
            <w:r w:rsidR="005E0489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romote a fun working environment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where</w:t>
            </w:r>
            <w:r w:rsidR="005E0489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freelance instructors and volunteers feel</w:t>
            </w:r>
            <w:r w:rsidR="005E0489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valued</w:t>
            </w:r>
          </w:p>
          <w:p w14:paraId="7BFCFF8F" w14:textId="77777777" w:rsidR="00484847" w:rsidRPr="00A51C1E" w:rsidRDefault="00484847" w:rsidP="009B3A5D">
            <w:pPr>
              <w:pStyle w:val="ListParagraph"/>
              <w:spacing w:after="0" w:line="240" w:lineRule="auto"/>
              <w:ind w:left="31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652615CC" w14:textId="77777777" w:rsidR="00484847" w:rsidRPr="00A51C1E" w:rsidRDefault="00484847" w:rsidP="009B3A5D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Health and Safety </w:t>
            </w:r>
          </w:p>
          <w:p w14:paraId="011F18A4" w14:textId="1C3C7CAB" w:rsidR="00484847" w:rsidRPr="00A51C1E" w:rsidRDefault="00AE5852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Ensure that all exercise sessions meet with </w:t>
            </w:r>
            <w:r w:rsidR="00484847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Health</w:t>
            </w:r>
            <w:r w:rsidR="0035727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</w:t>
            </w:r>
            <w:r w:rsidR="00484847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Safety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standard</w:t>
            </w:r>
            <w:r w:rsidR="001A69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 and are compliant with ActivLives Health and Safety policies and procedures, to ensure the well-being of members and volunteers </w:t>
            </w:r>
          </w:p>
          <w:p w14:paraId="210103C7" w14:textId="54052E8A" w:rsidR="00484847" w:rsidRPr="00A51C1E" w:rsidRDefault="00484847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Ensure </w:t>
            </w:r>
            <w:r w:rsidR="006F60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that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risk assessments are completed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for each community venue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safe working practices are being followed</w:t>
            </w:r>
          </w:p>
          <w:p w14:paraId="3EFAA59D" w14:textId="0E4DA893" w:rsidR="00484847" w:rsidRPr="00A51C1E" w:rsidRDefault="00484847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Ensure </w:t>
            </w:r>
            <w:r w:rsidR="006F60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that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all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equipment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used is in working order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and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the surrounding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environment is safe </w:t>
            </w:r>
          </w:p>
          <w:p w14:paraId="0C58BD34" w14:textId="77777777" w:rsidR="00434839" w:rsidRDefault="00434839" w:rsidP="00434839">
            <w:pPr>
              <w:pStyle w:val="ListParagraph"/>
              <w:spacing w:after="0" w:line="240" w:lineRule="auto"/>
              <w:ind w:left="31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338716E7" w14:textId="77777777" w:rsidR="00434839" w:rsidRPr="00434839" w:rsidRDefault="00434839" w:rsidP="00434839">
            <w:pPr>
              <w:ind w:left="32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43483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Personal Development</w:t>
            </w:r>
          </w:p>
          <w:p w14:paraId="60867D9F" w14:textId="3177DF39" w:rsidR="00434839" w:rsidRPr="00A51C1E" w:rsidRDefault="00434839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To be fully conversant with policies including Equal Opportunities and Diversity, Children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Young People and Adults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at Risk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Safeguarding, Health and Safety, First Aid and Volunteering</w:t>
            </w:r>
          </w:p>
          <w:p w14:paraId="228E3792" w14:textId="221A265C" w:rsidR="00434839" w:rsidRDefault="00434839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To undertake relevant continuing professional development training in order to fulfil the duties of your post and to further develop the </w:t>
            </w:r>
            <w:r w:rsidR="001A69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ReBalan</w:t>
            </w:r>
            <w:r w:rsidR="007A13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ce Programme</w:t>
            </w:r>
          </w:p>
          <w:p w14:paraId="5458825C" w14:textId="77777777" w:rsidR="0006333E" w:rsidRPr="00A51C1E" w:rsidRDefault="0006333E" w:rsidP="0006333E">
            <w:pPr>
              <w:pStyle w:val="FreeFormA"/>
              <w:numPr>
                <w:ilvl w:val="0"/>
                <w:numId w:val="23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 w:rsidRPr="00A51C1E">
              <w:rPr>
                <w:rFonts w:ascii="Arial" w:hAnsi="Arial" w:cs="Arial"/>
                <w:szCs w:val="24"/>
              </w:rPr>
              <w:t xml:space="preserve">Commitment to delivering high quality </w:t>
            </w:r>
            <w:r>
              <w:rPr>
                <w:rFonts w:ascii="Arial" w:hAnsi="Arial" w:cs="Arial"/>
                <w:szCs w:val="24"/>
              </w:rPr>
              <w:t>sessions</w:t>
            </w:r>
            <w:r w:rsidRPr="00A51C1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to meet</w:t>
            </w:r>
            <w:r w:rsidRPr="00A51C1E">
              <w:rPr>
                <w:rFonts w:ascii="Arial" w:hAnsi="Arial" w:cs="Arial"/>
                <w:szCs w:val="24"/>
              </w:rPr>
              <w:t xml:space="preserve"> project </w:t>
            </w:r>
            <w:r>
              <w:rPr>
                <w:rFonts w:ascii="Arial" w:hAnsi="Arial" w:cs="Arial"/>
                <w:szCs w:val="24"/>
              </w:rPr>
              <w:t>outcomes</w:t>
            </w:r>
          </w:p>
          <w:p w14:paraId="11F33875" w14:textId="4FD3674D" w:rsidR="007A13E0" w:rsidRPr="00A51C1E" w:rsidRDefault="007A13E0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Participate in regular support sessions with the CEO</w:t>
            </w:r>
          </w:p>
          <w:p w14:paraId="7ACD4EB0" w14:textId="1473F566" w:rsidR="00A51C1E" w:rsidRDefault="00434839" w:rsidP="0006333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348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Effectively contribute </w:t>
            </w:r>
            <w:r w:rsidR="007A13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to the ActivLives Team</w:t>
            </w:r>
            <w:r w:rsidRPr="004348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the achievement of the ActivLives vision</w:t>
            </w:r>
          </w:p>
          <w:p w14:paraId="7C238C3A" w14:textId="77777777" w:rsidR="007B322D" w:rsidRDefault="007B322D" w:rsidP="00906F6B">
            <w:pPr>
              <w:pStyle w:val="ListParagraph"/>
              <w:spacing w:after="0" w:line="240" w:lineRule="auto"/>
              <w:ind w:left="31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430EE7F6" w14:textId="77777777" w:rsidR="007B322D" w:rsidRDefault="007B322D" w:rsidP="00906F6B">
            <w:pPr>
              <w:pStyle w:val="ListParagraph"/>
              <w:spacing w:after="0" w:line="240" w:lineRule="auto"/>
              <w:ind w:left="31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74801FC2" w14:textId="12E0544E" w:rsidR="00D73D65" w:rsidRPr="00A51C1E" w:rsidRDefault="00D73D65" w:rsidP="00906F6B">
            <w:pPr>
              <w:pStyle w:val="ListParagraph"/>
              <w:spacing w:after="0" w:line="240" w:lineRule="auto"/>
              <w:ind w:left="31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082152" w:rsidRPr="00EC7E7E" w14:paraId="60567554" w14:textId="77777777" w:rsidTr="00A51C1E">
        <w:tc>
          <w:tcPr>
            <w:tcW w:w="14299" w:type="dxa"/>
            <w:shd w:val="clear" w:color="auto" w:fill="548DD4" w:themeFill="text2" w:themeFillTint="99"/>
          </w:tcPr>
          <w:p w14:paraId="6463B653" w14:textId="77777777" w:rsidR="00082152" w:rsidRPr="00782D9E" w:rsidRDefault="00A51C1E" w:rsidP="00A51C1E">
            <w:pPr>
              <w:tabs>
                <w:tab w:val="left" w:pos="3024"/>
                <w:tab w:val="center" w:pos="7041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lastRenderedPageBreak/>
              <w:tab/>
            </w:r>
            <w:r>
              <w:tab/>
            </w:r>
            <w:r w:rsidR="00FA2365">
              <w:br w:type="page"/>
            </w:r>
            <w:r w:rsidR="00082152">
              <w:rPr>
                <w:b/>
                <w:color w:val="FFFFFF" w:themeColor="background1"/>
                <w:sz w:val="28"/>
                <w:szCs w:val="28"/>
              </w:rPr>
              <w:t>Person Specification</w:t>
            </w:r>
          </w:p>
        </w:tc>
      </w:tr>
      <w:tr w:rsidR="00082152" w:rsidRPr="00A51C1E" w14:paraId="7DF5E9F9" w14:textId="77777777" w:rsidTr="00A51C1E">
        <w:tc>
          <w:tcPr>
            <w:tcW w:w="14299" w:type="dxa"/>
          </w:tcPr>
          <w:p w14:paraId="6FDFF5EC" w14:textId="77777777" w:rsidR="00A51C1E" w:rsidRPr="00A51C1E" w:rsidRDefault="00A51C1E" w:rsidP="001141AA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Cs w:val="24"/>
              </w:rPr>
            </w:pPr>
            <w:r w:rsidRPr="00A51C1E">
              <w:rPr>
                <w:rFonts w:ascii="Arial" w:hAnsi="Arial" w:cs="Arial"/>
                <w:b/>
                <w:szCs w:val="24"/>
              </w:rPr>
              <w:t xml:space="preserve">Qualifications </w:t>
            </w:r>
          </w:p>
          <w:p w14:paraId="71073924" w14:textId="74E57307" w:rsidR="00711204" w:rsidRDefault="00711204" w:rsidP="00D0167B">
            <w:pPr>
              <w:pStyle w:val="FreeFormA"/>
              <w:numPr>
                <w:ilvl w:val="0"/>
                <w:numId w:val="2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 w:rsidRPr="00434839">
              <w:rPr>
                <w:rFonts w:ascii="Arial" w:hAnsi="Arial" w:cs="Arial"/>
                <w:szCs w:val="24"/>
              </w:rPr>
              <w:t xml:space="preserve">Level </w:t>
            </w:r>
            <w:r w:rsidR="00FC1419">
              <w:rPr>
                <w:rFonts w:ascii="Arial" w:hAnsi="Arial" w:cs="Arial"/>
                <w:szCs w:val="24"/>
              </w:rPr>
              <w:t>2/</w:t>
            </w:r>
            <w:r w:rsidRPr="00434839">
              <w:rPr>
                <w:rFonts w:ascii="Arial" w:hAnsi="Arial" w:cs="Arial"/>
                <w:szCs w:val="24"/>
              </w:rPr>
              <w:t xml:space="preserve">3 </w:t>
            </w:r>
            <w:r w:rsidR="00FC1419">
              <w:rPr>
                <w:rFonts w:ascii="Arial" w:hAnsi="Arial" w:cs="Arial"/>
                <w:szCs w:val="24"/>
              </w:rPr>
              <w:t>Accredited Fitness Instructor (essential)</w:t>
            </w:r>
          </w:p>
          <w:p w14:paraId="217AD6AB" w14:textId="0FAF6FC7" w:rsidR="00FC1419" w:rsidRDefault="00FC1419" w:rsidP="00D0167B">
            <w:pPr>
              <w:pStyle w:val="FreeFormA"/>
              <w:numPr>
                <w:ilvl w:val="0"/>
                <w:numId w:val="2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Chair Based Exercise Instructor (desirable)</w:t>
            </w:r>
          </w:p>
          <w:p w14:paraId="585FE235" w14:textId="41E026E4" w:rsidR="00FC1419" w:rsidRPr="00434839" w:rsidRDefault="00FC1419" w:rsidP="00D0167B">
            <w:pPr>
              <w:pStyle w:val="FreeFormA"/>
              <w:numPr>
                <w:ilvl w:val="0"/>
                <w:numId w:val="2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OTAGO Instructor (essential, although training can be provided for the right candidate)</w:t>
            </w:r>
          </w:p>
          <w:p w14:paraId="3BAEBB91" w14:textId="7676B6B6" w:rsidR="00711204" w:rsidRPr="00711204" w:rsidRDefault="00FC1419" w:rsidP="00711204">
            <w:pPr>
              <w:pStyle w:val="FreeFormA"/>
              <w:numPr>
                <w:ilvl w:val="0"/>
                <w:numId w:val="2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PSI or other specialist q</w:t>
            </w:r>
            <w:r w:rsidR="00711204">
              <w:rPr>
                <w:rFonts w:ascii="Arial" w:hAnsi="Arial" w:cs="Arial"/>
                <w:szCs w:val="24"/>
              </w:rPr>
              <w:t xml:space="preserve">ualifications in working with </w:t>
            </w:r>
            <w:r w:rsidR="00434839">
              <w:rPr>
                <w:rFonts w:ascii="Arial" w:hAnsi="Arial" w:cs="Arial"/>
                <w:szCs w:val="24"/>
              </w:rPr>
              <w:t xml:space="preserve">older people </w:t>
            </w:r>
            <w:r>
              <w:rPr>
                <w:rFonts w:ascii="Arial" w:hAnsi="Arial" w:cs="Arial"/>
                <w:szCs w:val="24"/>
              </w:rPr>
              <w:t>(desirable)</w:t>
            </w:r>
          </w:p>
          <w:p w14:paraId="540B7874" w14:textId="130304F2" w:rsidR="00711204" w:rsidRDefault="00711204" w:rsidP="001141AA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</w:p>
          <w:p w14:paraId="754F06B0" w14:textId="7997EA7B" w:rsidR="00082152" w:rsidRPr="00711204" w:rsidRDefault="00082152" w:rsidP="001141AA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Cs w:val="24"/>
              </w:rPr>
            </w:pPr>
            <w:r w:rsidRPr="00711204">
              <w:rPr>
                <w:rFonts w:ascii="Arial" w:hAnsi="Arial" w:cs="Arial"/>
                <w:b/>
                <w:szCs w:val="24"/>
              </w:rPr>
              <w:t>Experience</w:t>
            </w:r>
          </w:p>
          <w:p w14:paraId="7778A3C5" w14:textId="4B47609B" w:rsidR="009E7742" w:rsidRDefault="00D43983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with </w:t>
            </w:r>
            <w:r w:rsidR="00FC1419">
              <w:rPr>
                <w:rFonts w:ascii="Arial" w:hAnsi="Arial" w:cs="Arial"/>
                <w:sz w:val="24"/>
                <w:szCs w:val="24"/>
              </w:rPr>
              <w:t xml:space="preserve">and understanding the needs of </w:t>
            </w:r>
            <w:r w:rsidR="00434839">
              <w:rPr>
                <w:rFonts w:ascii="Arial" w:hAnsi="Arial" w:cs="Arial"/>
                <w:sz w:val="24"/>
                <w:szCs w:val="24"/>
              </w:rPr>
              <w:t>older people</w:t>
            </w:r>
            <w:r w:rsidR="00FC1419">
              <w:rPr>
                <w:rFonts w:ascii="Arial" w:hAnsi="Arial" w:cs="Arial"/>
                <w:sz w:val="24"/>
                <w:szCs w:val="24"/>
              </w:rPr>
              <w:t xml:space="preserve"> and Functional Fitness (essential)</w:t>
            </w:r>
          </w:p>
          <w:p w14:paraId="0718DEAC" w14:textId="60AF3EBF" w:rsidR="00FC1419" w:rsidRDefault="00FC1419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and delivery of OTAGO Falls Prevention Exercise (OTAGO training is available)</w:t>
            </w:r>
          </w:p>
          <w:p w14:paraId="41D05339" w14:textId="36759A3F" w:rsidR="00D43983" w:rsidRDefault="0016052B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FC1419">
              <w:rPr>
                <w:rFonts w:ascii="Arial" w:hAnsi="Arial" w:cs="Arial"/>
                <w:sz w:val="24"/>
                <w:szCs w:val="24"/>
              </w:rPr>
              <w:t>working with people with COPD and other respiratory health conditions (desirable)</w:t>
            </w:r>
          </w:p>
          <w:p w14:paraId="58AB3695" w14:textId="3FCE3990" w:rsidR="007B322D" w:rsidRDefault="007B322D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Proven success in effectively managing and/or developing projects</w:t>
            </w:r>
          </w:p>
          <w:p w14:paraId="52F73AF1" w14:textId="3E260565" w:rsidR="001141AA" w:rsidRDefault="001141AA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Proven success of delivering and advocating exceptional customer service</w:t>
            </w:r>
          </w:p>
          <w:p w14:paraId="719D111B" w14:textId="77777777" w:rsidR="00082152" w:rsidRPr="00A51C1E" w:rsidRDefault="00082152" w:rsidP="000B437F">
            <w:pPr>
              <w:tabs>
                <w:tab w:val="num" w:pos="320"/>
              </w:tabs>
              <w:ind w:left="283"/>
              <w:rPr>
                <w:rFonts w:ascii="Arial" w:hAnsi="Arial" w:cs="Arial"/>
                <w:sz w:val="24"/>
                <w:szCs w:val="24"/>
              </w:rPr>
            </w:pPr>
          </w:p>
          <w:p w14:paraId="31A625AE" w14:textId="77777777" w:rsidR="00082152" w:rsidRPr="00A51C1E" w:rsidRDefault="00082152" w:rsidP="000B437F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7" w:hanging="283"/>
              <w:rPr>
                <w:rFonts w:ascii="Arial" w:hAnsi="Arial" w:cs="Arial"/>
                <w:b/>
                <w:szCs w:val="24"/>
              </w:rPr>
            </w:pPr>
            <w:r w:rsidRPr="00A51C1E">
              <w:rPr>
                <w:rFonts w:ascii="Arial" w:hAnsi="Arial" w:cs="Arial"/>
                <w:b/>
                <w:szCs w:val="24"/>
              </w:rPr>
              <w:t>Skills &amp; Knowledge</w:t>
            </w:r>
          </w:p>
          <w:p w14:paraId="4E005B34" w14:textId="77777777" w:rsidR="00D92F98" w:rsidRPr="00A51C1E" w:rsidRDefault="00D92F98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Exceptional</w:t>
            </w:r>
            <w:r w:rsidR="00082152" w:rsidRPr="00A51C1E">
              <w:rPr>
                <w:rFonts w:ascii="Arial" w:hAnsi="Arial" w:cs="Arial"/>
                <w:sz w:val="24"/>
                <w:szCs w:val="24"/>
              </w:rPr>
              <w:t xml:space="preserve"> communication skills</w:t>
            </w:r>
            <w:r w:rsidR="001141AA" w:rsidRPr="00A51C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B7AF4E" w14:textId="77777777" w:rsidR="001141AA" w:rsidRPr="00A51C1E" w:rsidRDefault="001141AA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Strong numeracy skills</w:t>
            </w:r>
          </w:p>
          <w:p w14:paraId="67CD463C" w14:textId="77777777" w:rsidR="00CF2979" w:rsidRPr="00A51C1E" w:rsidRDefault="00D92F98" w:rsidP="00CF2979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Computer literate with a sound knowledge of Microsoft Office, primarily Word, Excel and Outlook</w:t>
            </w:r>
          </w:p>
          <w:p w14:paraId="490C5239" w14:textId="17741EE8" w:rsidR="00CF2979" w:rsidRPr="00A51C1E" w:rsidRDefault="00CF2979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Experience of managing customer concerns to appropriate resolutions</w:t>
            </w:r>
            <w:r w:rsidR="00434839">
              <w:rPr>
                <w:rFonts w:ascii="Arial" w:hAnsi="Arial" w:cs="Arial"/>
                <w:sz w:val="24"/>
                <w:szCs w:val="24"/>
              </w:rPr>
              <w:t>, including conflict resolution skills</w:t>
            </w:r>
          </w:p>
          <w:p w14:paraId="41B30E7C" w14:textId="77777777" w:rsidR="00A51C1E" w:rsidRPr="00A51C1E" w:rsidRDefault="00A51C1E" w:rsidP="000B437F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Cs w:val="24"/>
              </w:rPr>
            </w:pPr>
          </w:p>
          <w:p w14:paraId="0D3F91ED" w14:textId="77777777" w:rsidR="00082152" w:rsidRPr="00A51C1E" w:rsidRDefault="00082152" w:rsidP="000B437F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Cs w:val="24"/>
              </w:rPr>
            </w:pPr>
            <w:r w:rsidRPr="00A51C1E">
              <w:rPr>
                <w:rFonts w:ascii="Arial" w:hAnsi="Arial" w:cs="Arial"/>
                <w:b/>
                <w:szCs w:val="24"/>
              </w:rPr>
              <w:t>Personal Qualities</w:t>
            </w:r>
          </w:p>
          <w:p w14:paraId="5ACDF3A2" w14:textId="6A85673A" w:rsidR="00B62D3C" w:rsidRDefault="00B62D3C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Ability to communicat</w:t>
            </w:r>
            <w:r w:rsidR="009D17B0">
              <w:rPr>
                <w:rFonts w:ascii="Arial" w:hAnsi="Arial" w:cs="Arial"/>
                <w:sz w:val="24"/>
                <w:szCs w:val="24"/>
              </w:rPr>
              <w:t>e</w:t>
            </w:r>
            <w:r w:rsidRPr="00A51C1E">
              <w:rPr>
                <w:rFonts w:ascii="Arial" w:hAnsi="Arial" w:cs="Arial"/>
                <w:sz w:val="24"/>
                <w:szCs w:val="24"/>
              </w:rPr>
              <w:t xml:space="preserve"> effectively with </w:t>
            </w:r>
            <w:r w:rsidR="007B322D">
              <w:rPr>
                <w:rFonts w:ascii="Arial" w:hAnsi="Arial" w:cs="Arial"/>
                <w:sz w:val="24"/>
                <w:szCs w:val="24"/>
              </w:rPr>
              <w:t xml:space="preserve">a variety of people </w:t>
            </w:r>
            <w:r w:rsidRPr="00A51C1E">
              <w:rPr>
                <w:rFonts w:ascii="Arial" w:hAnsi="Arial" w:cs="Arial"/>
                <w:sz w:val="24"/>
                <w:szCs w:val="24"/>
              </w:rPr>
              <w:t>at all levels</w:t>
            </w:r>
          </w:p>
          <w:p w14:paraId="088FA095" w14:textId="77777777" w:rsidR="007B322D" w:rsidRPr="00A51C1E" w:rsidRDefault="007B322D" w:rsidP="007B322D">
            <w:pPr>
              <w:pStyle w:val="FreeFormA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 w:rsidRPr="00A51C1E">
              <w:rPr>
                <w:rFonts w:ascii="Arial" w:hAnsi="Arial" w:cs="Arial"/>
                <w:szCs w:val="24"/>
              </w:rPr>
              <w:t>Approachable and able to effectively build rapport with a diverse range of people</w:t>
            </w:r>
          </w:p>
          <w:p w14:paraId="2A087315" w14:textId="77777777" w:rsidR="00B67DBA" w:rsidRPr="00A51C1E" w:rsidRDefault="00B67DBA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Meticulous attention to detail, high quality completer/finisher</w:t>
            </w:r>
          </w:p>
          <w:p w14:paraId="2133AF51" w14:textId="1F3090BB" w:rsidR="00B67DBA" w:rsidRPr="00A51C1E" w:rsidRDefault="00B67DBA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Resourceful, logical and highly organised</w:t>
            </w:r>
            <w:r w:rsidR="0016052B">
              <w:rPr>
                <w:rFonts w:ascii="Arial" w:hAnsi="Arial" w:cs="Arial"/>
                <w:sz w:val="24"/>
                <w:szCs w:val="24"/>
              </w:rPr>
              <w:t>, reliable and punctual</w:t>
            </w:r>
          </w:p>
          <w:p w14:paraId="718C28E0" w14:textId="24000042" w:rsidR="00082152" w:rsidRPr="00A51C1E" w:rsidRDefault="00082152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 xml:space="preserve">Self-starter, enthusiastic, </w:t>
            </w:r>
            <w:r w:rsidR="00D92F98" w:rsidRPr="00A51C1E">
              <w:rPr>
                <w:rFonts w:ascii="Arial" w:hAnsi="Arial" w:cs="Arial"/>
                <w:sz w:val="24"/>
                <w:szCs w:val="24"/>
              </w:rPr>
              <w:t xml:space="preserve">energetic, flexible and </w:t>
            </w:r>
            <w:r w:rsidRPr="00A51C1E">
              <w:rPr>
                <w:rFonts w:ascii="Arial" w:hAnsi="Arial" w:cs="Arial"/>
                <w:sz w:val="24"/>
                <w:szCs w:val="24"/>
              </w:rPr>
              <w:t>confident</w:t>
            </w:r>
            <w:r w:rsidR="001605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090D4A" w14:textId="66A6BA2F" w:rsidR="001141AA" w:rsidRPr="00A51C1E" w:rsidRDefault="001141AA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 xml:space="preserve">Tenacious and resilient </w:t>
            </w:r>
            <w:r w:rsidR="0016052B">
              <w:rPr>
                <w:rFonts w:ascii="Arial" w:hAnsi="Arial" w:cs="Arial"/>
                <w:sz w:val="24"/>
                <w:szCs w:val="24"/>
              </w:rPr>
              <w:t>– able to adapt to change</w:t>
            </w:r>
            <w:r w:rsidR="00D73D65">
              <w:rPr>
                <w:rFonts w:ascii="Arial" w:hAnsi="Arial" w:cs="Arial"/>
                <w:sz w:val="24"/>
                <w:szCs w:val="24"/>
              </w:rPr>
              <w:t>, and good team player</w:t>
            </w:r>
          </w:p>
          <w:p w14:paraId="1A2EEFE2" w14:textId="3D871ED6" w:rsidR="00082152" w:rsidRDefault="00082152" w:rsidP="00CF2979">
            <w:pPr>
              <w:pStyle w:val="FreeFormA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 w:rsidRPr="00A51C1E">
              <w:rPr>
                <w:rFonts w:ascii="Arial" w:hAnsi="Arial" w:cs="Arial"/>
                <w:szCs w:val="24"/>
              </w:rPr>
              <w:t>Ab</w:t>
            </w:r>
            <w:r w:rsidR="001141AA" w:rsidRPr="00A51C1E">
              <w:rPr>
                <w:rFonts w:ascii="Arial" w:hAnsi="Arial" w:cs="Arial"/>
                <w:szCs w:val="24"/>
              </w:rPr>
              <w:t>le</w:t>
            </w:r>
            <w:r w:rsidRPr="00A51C1E">
              <w:rPr>
                <w:rFonts w:ascii="Arial" w:hAnsi="Arial" w:cs="Arial"/>
                <w:szCs w:val="24"/>
              </w:rPr>
              <w:t xml:space="preserve"> to </w:t>
            </w:r>
            <w:r w:rsidR="001141AA" w:rsidRPr="00A51C1E">
              <w:rPr>
                <w:rFonts w:ascii="Arial" w:hAnsi="Arial" w:cs="Arial"/>
                <w:szCs w:val="24"/>
              </w:rPr>
              <w:t xml:space="preserve">effectively </w:t>
            </w:r>
            <w:r w:rsidRPr="00A51C1E">
              <w:rPr>
                <w:rFonts w:ascii="Arial" w:hAnsi="Arial" w:cs="Arial"/>
                <w:szCs w:val="24"/>
              </w:rPr>
              <w:t>problem solve</w:t>
            </w:r>
          </w:p>
          <w:p w14:paraId="535C9D27" w14:textId="77777777" w:rsidR="0016052B" w:rsidRPr="00A51C1E" w:rsidRDefault="0016052B" w:rsidP="0016052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Flexible approach to working hours and location of work</w:t>
            </w:r>
          </w:p>
          <w:p w14:paraId="589F9A79" w14:textId="7B527042" w:rsidR="00082152" w:rsidRPr="00A51C1E" w:rsidRDefault="00082152" w:rsidP="00D73D65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E26891" w14:textId="68F38D20" w:rsidR="00374A36" w:rsidRPr="009D17B0" w:rsidRDefault="00A51C1E" w:rsidP="009D17B0">
      <w:pPr>
        <w:pStyle w:val="Footer"/>
        <w:rPr>
          <w:rFonts w:ascii="Arial" w:hAnsi="Arial" w:cs="Arial"/>
          <w:b/>
          <w:sz w:val="24"/>
          <w:szCs w:val="24"/>
        </w:rPr>
      </w:pPr>
      <w:r w:rsidRPr="009D17B0">
        <w:rPr>
          <w:rFonts w:ascii="Arial" w:hAnsi="Arial" w:cs="Arial"/>
          <w:b/>
          <w:sz w:val="24"/>
          <w:szCs w:val="24"/>
        </w:rPr>
        <w:t>This job description is not exhaustive and is subject to change from time to time to meet the needs of the organisation</w:t>
      </w:r>
      <w:r w:rsidR="00A62798" w:rsidRPr="009D17B0">
        <w:rPr>
          <w:rFonts w:ascii="Arial" w:hAnsi="Arial" w:cs="Arial"/>
          <w:b/>
          <w:sz w:val="24"/>
          <w:szCs w:val="24"/>
        </w:rPr>
        <w:t>.</w:t>
      </w:r>
    </w:p>
    <w:sectPr w:rsidR="00374A36" w:rsidRPr="009D17B0" w:rsidSect="00082152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D6E4D" w14:textId="77777777" w:rsidR="00CD4363" w:rsidRDefault="00CD4363" w:rsidP="0022148C">
      <w:pPr>
        <w:spacing w:after="0" w:line="240" w:lineRule="auto"/>
      </w:pPr>
      <w:r>
        <w:separator/>
      </w:r>
    </w:p>
  </w:endnote>
  <w:endnote w:type="continuationSeparator" w:id="0">
    <w:p w14:paraId="3DF50FF7" w14:textId="77777777" w:rsidR="00CD4363" w:rsidRDefault="00CD4363" w:rsidP="0022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E358A" w14:textId="2FFA3391" w:rsidR="00624079" w:rsidRPr="00711204" w:rsidRDefault="001A6997" w:rsidP="00A51C1E">
    <w:pPr>
      <w:pStyle w:val="Foo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ReBalance</w:t>
    </w:r>
    <w:r w:rsidR="00D378A2">
      <w:rPr>
        <w:rFonts w:ascii="Arial" w:hAnsi="Arial" w:cs="Arial"/>
        <w:color w:val="000000" w:themeColor="text1"/>
        <w:sz w:val="20"/>
        <w:szCs w:val="20"/>
      </w:rPr>
      <w:t xml:space="preserve"> Fitness</w:t>
    </w:r>
    <w:r>
      <w:rPr>
        <w:rFonts w:ascii="Arial" w:hAnsi="Arial" w:cs="Arial"/>
        <w:color w:val="000000" w:themeColor="text1"/>
        <w:sz w:val="20"/>
        <w:szCs w:val="20"/>
      </w:rPr>
      <w:t xml:space="preserve"> </w:t>
    </w:r>
    <w:r w:rsidR="009A602C">
      <w:rPr>
        <w:rFonts w:ascii="Arial" w:hAnsi="Arial" w:cs="Arial"/>
        <w:color w:val="000000" w:themeColor="text1"/>
        <w:sz w:val="20"/>
        <w:szCs w:val="20"/>
      </w:rPr>
      <w:t>Co-ordinator – J</w:t>
    </w:r>
    <w:r>
      <w:rPr>
        <w:rFonts w:ascii="Arial" w:hAnsi="Arial" w:cs="Arial"/>
        <w:color w:val="000000" w:themeColor="text1"/>
        <w:sz w:val="20"/>
        <w:szCs w:val="20"/>
      </w:rPr>
      <w:t>une</w:t>
    </w:r>
    <w:r w:rsidR="009A602C">
      <w:rPr>
        <w:rFonts w:ascii="Arial" w:hAnsi="Arial" w:cs="Arial"/>
        <w:color w:val="000000" w:themeColor="text1"/>
        <w:sz w:val="20"/>
        <w:szCs w:val="20"/>
      </w:rPr>
      <w:t xml:space="preserve"> 2026</w:t>
    </w:r>
    <w:r w:rsidR="008157E5" w:rsidRPr="00711204">
      <w:rPr>
        <w:rFonts w:ascii="Arial" w:hAnsi="Arial" w:cs="Arial"/>
        <w:color w:val="000000" w:themeColor="text1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A16D7" w14:textId="4FE2CE7B" w:rsidR="004A306A" w:rsidRPr="00711204" w:rsidRDefault="001A6997">
    <w:pPr>
      <w:pStyle w:val="Foo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ReBalance </w:t>
    </w:r>
    <w:r w:rsidR="00D378A2">
      <w:rPr>
        <w:rFonts w:ascii="Arial" w:hAnsi="Arial" w:cs="Arial"/>
        <w:color w:val="000000" w:themeColor="text1"/>
        <w:sz w:val="20"/>
        <w:szCs w:val="20"/>
      </w:rPr>
      <w:t xml:space="preserve">Fitness </w:t>
    </w:r>
    <w:r w:rsidR="00EE4FD3">
      <w:rPr>
        <w:rFonts w:ascii="Arial" w:hAnsi="Arial" w:cs="Arial"/>
        <w:color w:val="000000" w:themeColor="text1"/>
        <w:sz w:val="20"/>
        <w:szCs w:val="20"/>
      </w:rPr>
      <w:t>Co-ordinator</w:t>
    </w:r>
    <w:r w:rsidR="004A306A" w:rsidRPr="00711204">
      <w:rPr>
        <w:rFonts w:ascii="Arial" w:hAnsi="Arial" w:cs="Arial"/>
        <w:color w:val="000000" w:themeColor="text1"/>
        <w:sz w:val="20"/>
        <w:szCs w:val="20"/>
      </w:rPr>
      <w:t xml:space="preserve"> </w:t>
    </w:r>
    <w:r w:rsidR="00EE4FD3">
      <w:rPr>
        <w:rFonts w:ascii="Arial" w:hAnsi="Arial" w:cs="Arial"/>
        <w:color w:val="000000" w:themeColor="text1"/>
        <w:sz w:val="20"/>
        <w:szCs w:val="20"/>
      </w:rPr>
      <w:t>J</w:t>
    </w:r>
    <w:r>
      <w:rPr>
        <w:rFonts w:ascii="Arial" w:hAnsi="Arial" w:cs="Arial"/>
        <w:color w:val="000000" w:themeColor="text1"/>
        <w:sz w:val="20"/>
        <w:szCs w:val="20"/>
      </w:rPr>
      <w:t>une</w:t>
    </w:r>
    <w:r w:rsidR="00434839">
      <w:rPr>
        <w:rFonts w:ascii="Arial" w:hAnsi="Arial" w:cs="Arial"/>
        <w:color w:val="000000" w:themeColor="text1"/>
        <w:sz w:val="20"/>
        <w:szCs w:val="20"/>
      </w:rPr>
      <w:t xml:space="preserve"> 202</w:t>
    </w:r>
    <w:r w:rsidR="00EE4FD3">
      <w:rPr>
        <w:rFonts w:ascii="Arial" w:hAnsi="Arial" w:cs="Arial"/>
        <w:color w:val="000000" w:themeColor="text1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6BFE6" w14:textId="77777777" w:rsidR="00CD4363" w:rsidRDefault="00CD4363" w:rsidP="0022148C">
      <w:pPr>
        <w:spacing w:after="0" w:line="240" w:lineRule="auto"/>
      </w:pPr>
      <w:r>
        <w:separator/>
      </w:r>
    </w:p>
  </w:footnote>
  <w:footnote w:type="continuationSeparator" w:id="0">
    <w:p w14:paraId="22991E81" w14:textId="77777777" w:rsidR="00CD4363" w:rsidRDefault="00CD4363" w:rsidP="0022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2949" w14:textId="77777777" w:rsidR="0022148C" w:rsidRDefault="0022148C">
    <w:pPr>
      <w:pStyle w:val="Header"/>
    </w:pPr>
  </w:p>
  <w:p w14:paraId="1933857A" w14:textId="77777777" w:rsidR="00082152" w:rsidRDefault="00082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51E3" w14:textId="77777777" w:rsidR="00082152" w:rsidRDefault="00082152">
    <w:pPr>
      <w:pStyle w:val="Header"/>
    </w:pPr>
  </w:p>
  <w:p w14:paraId="61105BF0" w14:textId="77777777" w:rsidR="00082152" w:rsidRDefault="00082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426"/>
        </w:tabs>
        <w:ind w:left="426" w:firstLine="283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283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D800C2E"/>
    <w:multiLevelType w:val="hybridMultilevel"/>
    <w:tmpl w:val="48D44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9D8"/>
    <w:multiLevelType w:val="hybridMultilevel"/>
    <w:tmpl w:val="A04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A6C39"/>
    <w:multiLevelType w:val="hybridMultilevel"/>
    <w:tmpl w:val="0CA4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1A6A"/>
    <w:multiLevelType w:val="hybridMultilevel"/>
    <w:tmpl w:val="2F32117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7182"/>
    <w:multiLevelType w:val="hybridMultilevel"/>
    <w:tmpl w:val="B616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6459"/>
    <w:multiLevelType w:val="hybridMultilevel"/>
    <w:tmpl w:val="F6CED456"/>
    <w:lvl w:ilvl="0" w:tplc="08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8" w15:restartNumberingAfterBreak="0">
    <w:nsid w:val="2E17656E"/>
    <w:multiLevelType w:val="hybridMultilevel"/>
    <w:tmpl w:val="6FB88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A4BF4"/>
    <w:multiLevelType w:val="hybridMultilevel"/>
    <w:tmpl w:val="4454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854EB"/>
    <w:multiLevelType w:val="hybridMultilevel"/>
    <w:tmpl w:val="2B68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8683F"/>
    <w:multiLevelType w:val="hybridMultilevel"/>
    <w:tmpl w:val="2EA0FB9E"/>
    <w:lvl w:ilvl="0" w:tplc="08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17874"/>
    <w:multiLevelType w:val="hybridMultilevel"/>
    <w:tmpl w:val="920AFFAA"/>
    <w:lvl w:ilvl="0" w:tplc="6194E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43C65"/>
    <w:multiLevelType w:val="hybridMultilevel"/>
    <w:tmpl w:val="731A3E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BB52300"/>
    <w:multiLevelType w:val="hybridMultilevel"/>
    <w:tmpl w:val="8DA4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02923"/>
    <w:multiLevelType w:val="hybridMultilevel"/>
    <w:tmpl w:val="EA4E6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387"/>
    <w:multiLevelType w:val="hybridMultilevel"/>
    <w:tmpl w:val="56100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C0BBB"/>
    <w:multiLevelType w:val="hybridMultilevel"/>
    <w:tmpl w:val="86CA6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95557"/>
    <w:multiLevelType w:val="hybridMultilevel"/>
    <w:tmpl w:val="51547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80FC4"/>
    <w:multiLevelType w:val="hybridMultilevel"/>
    <w:tmpl w:val="B5AE5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4"/>
  </w:num>
  <w:num w:numId="5">
    <w:abstractNumId w:val="18"/>
  </w:num>
  <w:num w:numId="6">
    <w:abstractNumId w:val="19"/>
  </w:num>
  <w:num w:numId="7">
    <w:abstractNumId w:val="15"/>
  </w:num>
  <w:num w:numId="8">
    <w:abstractNumId w:val="8"/>
  </w:num>
  <w:num w:numId="9">
    <w:abstractNumId w:val="13"/>
  </w:num>
  <w:num w:numId="10">
    <w:abstractNumId w:val="8"/>
  </w:num>
  <w:num w:numId="11">
    <w:abstractNumId w:val="19"/>
  </w:num>
  <w:num w:numId="12">
    <w:abstractNumId w:val="15"/>
  </w:num>
  <w:num w:numId="13">
    <w:abstractNumId w:val="6"/>
  </w:num>
  <w:num w:numId="14">
    <w:abstractNumId w:val="12"/>
  </w:num>
  <w:num w:numId="15">
    <w:abstractNumId w:val="10"/>
  </w:num>
  <w:num w:numId="16">
    <w:abstractNumId w:val="9"/>
  </w:num>
  <w:num w:numId="17">
    <w:abstractNumId w:val="5"/>
  </w:num>
  <w:num w:numId="18">
    <w:abstractNumId w:val="11"/>
  </w:num>
  <w:num w:numId="19">
    <w:abstractNumId w:val="3"/>
  </w:num>
  <w:num w:numId="20">
    <w:abstractNumId w:val="2"/>
  </w:num>
  <w:num w:numId="21">
    <w:abstractNumId w:val="17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8C"/>
    <w:rsid w:val="000004F3"/>
    <w:rsid w:val="00053920"/>
    <w:rsid w:val="00053F8C"/>
    <w:rsid w:val="0006333E"/>
    <w:rsid w:val="00081B9B"/>
    <w:rsid w:val="00082152"/>
    <w:rsid w:val="00083234"/>
    <w:rsid w:val="000A271B"/>
    <w:rsid w:val="000B437F"/>
    <w:rsid w:val="000D0872"/>
    <w:rsid w:val="000D5603"/>
    <w:rsid w:val="000F7568"/>
    <w:rsid w:val="00103FDA"/>
    <w:rsid w:val="00104146"/>
    <w:rsid w:val="00106F54"/>
    <w:rsid w:val="001141AA"/>
    <w:rsid w:val="001214EE"/>
    <w:rsid w:val="00143FF2"/>
    <w:rsid w:val="0016052B"/>
    <w:rsid w:val="00167A4E"/>
    <w:rsid w:val="001A6997"/>
    <w:rsid w:val="001B4B39"/>
    <w:rsid w:val="001B67A3"/>
    <w:rsid w:val="001C393E"/>
    <w:rsid w:val="001C6657"/>
    <w:rsid w:val="001E148E"/>
    <w:rsid w:val="00201BA3"/>
    <w:rsid w:val="002107CC"/>
    <w:rsid w:val="0022148C"/>
    <w:rsid w:val="002228E6"/>
    <w:rsid w:val="002335F3"/>
    <w:rsid w:val="002367A5"/>
    <w:rsid w:val="002405B8"/>
    <w:rsid w:val="0024235D"/>
    <w:rsid w:val="00244BE4"/>
    <w:rsid w:val="0025184D"/>
    <w:rsid w:val="0026728F"/>
    <w:rsid w:val="00276977"/>
    <w:rsid w:val="002820EE"/>
    <w:rsid w:val="0028678E"/>
    <w:rsid w:val="002900B6"/>
    <w:rsid w:val="00293428"/>
    <w:rsid w:val="002A3C80"/>
    <w:rsid w:val="002B0977"/>
    <w:rsid w:val="002D1F18"/>
    <w:rsid w:val="002D5179"/>
    <w:rsid w:val="002D57F4"/>
    <w:rsid w:val="0031061D"/>
    <w:rsid w:val="003302E9"/>
    <w:rsid w:val="00332E1A"/>
    <w:rsid w:val="00333916"/>
    <w:rsid w:val="00335C57"/>
    <w:rsid w:val="00346E9A"/>
    <w:rsid w:val="00357272"/>
    <w:rsid w:val="00374A36"/>
    <w:rsid w:val="00383FD8"/>
    <w:rsid w:val="00384F95"/>
    <w:rsid w:val="003A65A6"/>
    <w:rsid w:val="003B0881"/>
    <w:rsid w:val="003B7E73"/>
    <w:rsid w:val="003D193D"/>
    <w:rsid w:val="003D1DD9"/>
    <w:rsid w:val="003F79FA"/>
    <w:rsid w:val="00404DAC"/>
    <w:rsid w:val="00420D18"/>
    <w:rsid w:val="00434839"/>
    <w:rsid w:val="00443363"/>
    <w:rsid w:val="0044628A"/>
    <w:rsid w:val="0046153D"/>
    <w:rsid w:val="004631B7"/>
    <w:rsid w:val="00464BBC"/>
    <w:rsid w:val="00464E3D"/>
    <w:rsid w:val="00467FDA"/>
    <w:rsid w:val="00482B13"/>
    <w:rsid w:val="00484847"/>
    <w:rsid w:val="004A306A"/>
    <w:rsid w:val="004B05B1"/>
    <w:rsid w:val="004C6A2A"/>
    <w:rsid w:val="004E4BD4"/>
    <w:rsid w:val="004E59D8"/>
    <w:rsid w:val="00502CCB"/>
    <w:rsid w:val="00504F3E"/>
    <w:rsid w:val="005051D0"/>
    <w:rsid w:val="00527164"/>
    <w:rsid w:val="00531A2C"/>
    <w:rsid w:val="00544108"/>
    <w:rsid w:val="005447E1"/>
    <w:rsid w:val="00544AFC"/>
    <w:rsid w:val="005A3153"/>
    <w:rsid w:val="005E0489"/>
    <w:rsid w:val="005F4769"/>
    <w:rsid w:val="00617248"/>
    <w:rsid w:val="00624079"/>
    <w:rsid w:val="00624B7F"/>
    <w:rsid w:val="0062750F"/>
    <w:rsid w:val="00647A7B"/>
    <w:rsid w:val="00647B9A"/>
    <w:rsid w:val="00676CFB"/>
    <w:rsid w:val="00694D0C"/>
    <w:rsid w:val="006A3AF8"/>
    <w:rsid w:val="006A4673"/>
    <w:rsid w:val="006B3B37"/>
    <w:rsid w:val="006D0E6A"/>
    <w:rsid w:val="006D4CF4"/>
    <w:rsid w:val="006F6039"/>
    <w:rsid w:val="00702633"/>
    <w:rsid w:val="00704F13"/>
    <w:rsid w:val="00711204"/>
    <w:rsid w:val="00715FBB"/>
    <w:rsid w:val="007225AF"/>
    <w:rsid w:val="00770A96"/>
    <w:rsid w:val="00771892"/>
    <w:rsid w:val="00782D9E"/>
    <w:rsid w:val="0078356C"/>
    <w:rsid w:val="00784F60"/>
    <w:rsid w:val="0079354A"/>
    <w:rsid w:val="007A13E0"/>
    <w:rsid w:val="007B1F62"/>
    <w:rsid w:val="007B322D"/>
    <w:rsid w:val="007C578B"/>
    <w:rsid w:val="007D1D9F"/>
    <w:rsid w:val="007D2B56"/>
    <w:rsid w:val="007F616A"/>
    <w:rsid w:val="00804D44"/>
    <w:rsid w:val="008157E5"/>
    <w:rsid w:val="0082041F"/>
    <w:rsid w:val="00844E60"/>
    <w:rsid w:val="0085731A"/>
    <w:rsid w:val="00874243"/>
    <w:rsid w:val="0088099F"/>
    <w:rsid w:val="00890FB4"/>
    <w:rsid w:val="008E45B8"/>
    <w:rsid w:val="008E62C2"/>
    <w:rsid w:val="009024CB"/>
    <w:rsid w:val="00906F6B"/>
    <w:rsid w:val="00916608"/>
    <w:rsid w:val="00943DDA"/>
    <w:rsid w:val="0094769E"/>
    <w:rsid w:val="0095268B"/>
    <w:rsid w:val="00953B0B"/>
    <w:rsid w:val="009600FF"/>
    <w:rsid w:val="00966B5E"/>
    <w:rsid w:val="00976136"/>
    <w:rsid w:val="00995048"/>
    <w:rsid w:val="009A602C"/>
    <w:rsid w:val="009B34BB"/>
    <w:rsid w:val="009B3A5D"/>
    <w:rsid w:val="009C4542"/>
    <w:rsid w:val="009D17B0"/>
    <w:rsid w:val="009E036D"/>
    <w:rsid w:val="009E7742"/>
    <w:rsid w:val="009F4A1E"/>
    <w:rsid w:val="00A019EA"/>
    <w:rsid w:val="00A0238A"/>
    <w:rsid w:val="00A04B96"/>
    <w:rsid w:val="00A074A1"/>
    <w:rsid w:val="00A2368B"/>
    <w:rsid w:val="00A445D0"/>
    <w:rsid w:val="00A51C1E"/>
    <w:rsid w:val="00A5208A"/>
    <w:rsid w:val="00A52250"/>
    <w:rsid w:val="00A54ADB"/>
    <w:rsid w:val="00A62798"/>
    <w:rsid w:val="00A8635B"/>
    <w:rsid w:val="00AB4E1F"/>
    <w:rsid w:val="00AD2711"/>
    <w:rsid w:val="00AE50F6"/>
    <w:rsid w:val="00AE5852"/>
    <w:rsid w:val="00AE5DAE"/>
    <w:rsid w:val="00AF4991"/>
    <w:rsid w:val="00B0448A"/>
    <w:rsid w:val="00B04869"/>
    <w:rsid w:val="00B105CB"/>
    <w:rsid w:val="00B31E83"/>
    <w:rsid w:val="00B62D3C"/>
    <w:rsid w:val="00B67DBA"/>
    <w:rsid w:val="00B70D54"/>
    <w:rsid w:val="00B776F5"/>
    <w:rsid w:val="00B7792C"/>
    <w:rsid w:val="00B8616C"/>
    <w:rsid w:val="00B96393"/>
    <w:rsid w:val="00BB041F"/>
    <w:rsid w:val="00BB09E8"/>
    <w:rsid w:val="00BB4282"/>
    <w:rsid w:val="00BD5BEE"/>
    <w:rsid w:val="00BE47DE"/>
    <w:rsid w:val="00BF2B01"/>
    <w:rsid w:val="00C054B0"/>
    <w:rsid w:val="00C32D15"/>
    <w:rsid w:val="00C4438C"/>
    <w:rsid w:val="00C93B7B"/>
    <w:rsid w:val="00CB4789"/>
    <w:rsid w:val="00CC1CDA"/>
    <w:rsid w:val="00CD4363"/>
    <w:rsid w:val="00CF1939"/>
    <w:rsid w:val="00CF2979"/>
    <w:rsid w:val="00D04CBE"/>
    <w:rsid w:val="00D073F4"/>
    <w:rsid w:val="00D322DB"/>
    <w:rsid w:val="00D361D0"/>
    <w:rsid w:val="00D3637D"/>
    <w:rsid w:val="00D378A2"/>
    <w:rsid w:val="00D43983"/>
    <w:rsid w:val="00D55AB1"/>
    <w:rsid w:val="00D73D65"/>
    <w:rsid w:val="00D92F98"/>
    <w:rsid w:val="00DA4436"/>
    <w:rsid w:val="00DD225D"/>
    <w:rsid w:val="00DE2256"/>
    <w:rsid w:val="00E051CA"/>
    <w:rsid w:val="00E10AEC"/>
    <w:rsid w:val="00E4791B"/>
    <w:rsid w:val="00E50424"/>
    <w:rsid w:val="00E61867"/>
    <w:rsid w:val="00E62D94"/>
    <w:rsid w:val="00E72F70"/>
    <w:rsid w:val="00E90C49"/>
    <w:rsid w:val="00E91CD9"/>
    <w:rsid w:val="00E96629"/>
    <w:rsid w:val="00EA246F"/>
    <w:rsid w:val="00EB4124"/>
    <w:rsid w:val="00EC04E9"/>
    <w:rsid w:val="00EC7E7E"/>
    <w:rsid w:val="00ED1B49"/>
    <w:rsid w:val="00EE4FD3"/>
    <w:rsid w:val="00EF0C7B"/>
    <w:rsid w:val="00EF196A"/>
    <w:rsid w:val="00EF41C4"/>
    <w:rsid w:val="00F0532D"/>
    <w:rsid w:val="00F1449F"/>
    <w:rsid w:val="00F358BC"/>
    <w:rsid w:val="00F44C68"/>
    <w:rsid w:val="00F56996"/>
    <w:rsid w:val="00F60D5E"/>
    <w:rsid w:val="00F65642"/>
    <w:rsid w:val="00F67E36"/>
    <w:rsid w:val="00F850DA"/>
    <w:rsid w:val="00F972E3"/>
    <w:rsid w:val="00FA0A6C"/>
    <w:rsid w:val="00FA2365"/>
    <w:rsid w:val="00FB02A6"/>
    <w:rsid w:val="00FC1419"/>
    <w:rsid w:val="00FD2075"/>
    <w:rsid w:val="00FE1B34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B5B4C"/>
  <w15:docId w15:val="{638060F8-6E12-4663-8D69-1D340098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8C"/>
  </w:style>
  <w:style w:type="paragraph" w:styleId="Footer">
    <w:name w:val="footer"/>
    <w:basedOn w:val="Normal"/>
    <w:link w:val="FooterChar"/>
    <w:uiPriority w:val="99"/>
    <w:unhideWhenUsed/>
    <w:rsid w:val="00221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8C"/>
  </w:style>
  <w:style w:type="paragraph" w:styleId="BalloonText">
    <w:name w:val="Balloon Text"/>
    <w:basedOn w:val="Normal"/>
    <w:link w:val="BalloonTextChar"/>
    <w:uiPriority w:val="99"/>
    <w:semiHidden/>
    <w:unhideWhenUsed/>
    <w:rsid w:val="0022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A">
    <w:name w:val="Free Form A"/>
    <w:rsid w:val="00FD207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105CB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2D94"/>
    <w:rPr>
      <w:b/>
      <w:bCs/>
    </w:rPr>
  </w:style>
  <w:style w:type="character" w:customStyle="1" w:styleId="apple-converted-space">
    <w:name w:val="apple-converted-space"/>
    <w:basedOn w:val="DefaultParagraphFont"/>
    <w:rsid w:val="00E62D94"/>
  </w:style>
  <w:style w:type="paragraph" w:styleId="NoSpacing">
    <w:name w:val="No Spacing"/>
    <w:uiPriority w:val="1"/>
    <w:qFormat/>
    <w:rsid w:val="00D92F98"/>
    <w:pPr>
      <w:spacing w:after="0" w:line="240" w:lineRule="auto"/>
    </w:pPr>
  </w:style>
  <w:style w:type="paragraph" w:customStyle="1" w:styleId="Body">
    <w:name w:val="Body"/>
    <w:rsid w:val="00D92F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BodyText">
    <w:name w:val="Body Text"/>
    <w:basedOn w:val="Normal"/>
    <w:link w:val="BodyTextChar"/>
    <w:semiHidden/>
    <w:unhideWhenUsed/>
    <w:rsid w:val="00770A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70A96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ed97ab-2dac-4997-9ec3-20fff6d90398">
      <Terms xmlns="http://schemas.microsoft.com/office/infopath/2007/PartnerControls"/>
    </lcf76f155ced4ddcb4097134ff3c332f>
    <TaxCatchAll xmlns="b3e451b4-c004-48b3-bf23-f84b75c9605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B30A2D0A83343806151D8310028A7" ma:contentTypeVersion="19" ma:contentTypeDescription="Create a new document." ma:contentTypeScope="" ma:versionID="f1eb1cbf053209d98faf1baa54173ece">
  <xsd:schema xmlns:xsd="http://www.w3.org/2001/XMLSchema" xmlns:xs="http://www.w3.org/2001/XMLSchema" xmlns:p="http://schemas.microsoft.com/office/2006/metadata/properties" xmlns:ns2="beed97ab-2dac-4997-9ec3-20fff6d90398" xmlns:ns3="b3e451b4-c004-48b3-bf23-f84b75c96058" targetNamespace="http://schemas.microsoft.com/office/2006/metadata/properties" ma:root="true" ma:fieldsID="5f6d68df8f6f0281734282fde3020ebf" ns2:_="" ns3:_="">
    <xsd:import namespace="beed97ab-2dac-4997-9ec3-20fff6d90398"/>
    <xsd:import namespace="b3e451b4-c004-48b3-bf23-f84b75c96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d97ab-2dac-4997-9ec3-20fff6d90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df879c-9345-4a62-88bc-84cd67487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451b4-c004-48b3-bf23-f84b75c96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d915fd-80dd-4f5e-ab04-11f3d085d01b}" ma:internalName="TaxCatchAll" ma:showField="CatchAllData" ma:web="b3e451b4-c004-48b3-bf23-f84b75c96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9662-3243-47CF-AD3A-D6C1F7F58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9EC83-CC90-4AD3-BD5C-2BCF6045DFE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3e451b4-c004-48b3-bf23-f84b75c96058"/>
    <ds:schemaRef ds:uri="beed97ab-2dac-4997-9ec3-20fff6d9039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F47C37-3B3F-4DB4-8B60-2051B5CAD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d97ab-2dac-4997-9ec3-20fff6d90398"/>
    <ds:schemaRef ds:uri="b3e451b4-c004-48b3-bf23-f84b75c96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8D4F9-8F4E-45A5-8C91-07304A55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Charlie</dc:creator>
  <cp:lastModifiedBy>Cynthia Glinos</cp:lastModifiedBy>
  <cp:revision>6</cp:revision>
  <cp:lastPrinted>2026-06-11T16:47:00Z</cp:lastPrinted>
  <dcterms:created xsi:type="dcterms:W3CDTF">2026-06-09T13:59:00Z</dcterms:created>
  <dcterms:modified xsi:type="dcterms:W3CDTF">2026-06-25T10:12:00Z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0x0101003ABB30A2D0A83343806151D8310028A7</vt:lpwstr>
  </property>
  <property fmtid="{D5CDD505-2E9C-101B-9397-08002B2CF9AE}" pid="3" name="MediaServiceImageTags">
    <vt:lpwstr/>
  </property>
</Properties>
</file>